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B25" w:rsidRPr="000D0D1C" w:rsidRDefault="00546B25" w:rsidP="00546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SILLABUS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Spring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semester 2017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-2018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academic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year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Academic Course Information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917"/>
        <w:gridCol w:w="585"/>
        <w:gridCol w:w="716"/>
        <w:gridCol w:w="937"/>
        <w:gridCol w:w="1040"/>
        <w:gridCol w:w="1222"/>
        <w:gridCol w:w="986"/>
        <w:gridCol w:w="68"/>
        <w:gridCol w:w="1877"/>
      </w:tblGrid>
      <w:tr w:rsidR="00546B25" w:rsidRPr="000D0D1C" w:rsidTr="00C75333">
        <w:trPr>
          <w:trHeight w:val="265"/>
        </w:trPr>
        <w:tc>
          <w:tcPr>
            <w:tcW w:w="14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Number of hours per week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ECTS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Lek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B25" w:rsidRPr="000D0D1C" w:rsidTr="00C75333"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86239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  <w:r w:rsidRPr="0086239C">
              <w:rPr>
                <w:rFonts w:ascii="Times New Roman" w:hAnsi="Times New Roman" w:cs="Times New Roman"/>
                <w:bCs/>
                <w:sz w:val="24"/>
                <w:szCs w:val="24"/>
              </w:rPr>
              <w:t>В188</w:t>
            </w:r>
          </w:p>
        </w:tc>
        <w:tc>
          <w:tcPr>
            <w:tcW w:w="1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Technology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international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negotiations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OK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0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rPr>
          <w:trHeight w:val="315"/>
        </w:trPr>
        <w:tc>
          <w:tcPr>
            <w:tcW w:w="2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AA,</w:t>
            </w:r>
            <w:r w:rsidRPr="000D0D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candidate of political science, lecturer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Scheduled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FF087A" w:rsidTr="00C75333">
        <w:tc>
          <w:tcPr>
            <w:tcW w:w="2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mail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: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aigul.abzhapparova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@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com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46B25" w:rsidRPr="000D0D1C" w:rsidTr="00C75333">
        <w:tc>
          <w:tcPr>
            <w:tcW w:w="2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870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81864165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hall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2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Assistant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AA,</w:t>
            </w:r>
            <w:r w:rsidRPr="000D0D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candidate of political science, lecturer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FF087A" w:rsidTr="00C75333">
        <w:tc>
          <w:tcPr>
            <w:tcW w:w="2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mail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aigul.abzhapparova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@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gmail.com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46B25" w:rsidRPr="000D0D1C" w:rsidTr="00C75333">
        <w:trPr>
          <w:trHeight w:val="277"/>
        </w:trPr>
        <w:tc>
          <w:tcPr>
            <w:tcW w:w="2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87081864165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Audience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510 (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6B25" w:rsidRPr="000D0D1C" w:rsidRDefault="00546B25" w:rsidP="00546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8086"/>
      </w:tblGrid>
      <w:tr w:rsidR="00546B25" w:rsidRPr="00FF087A" w:rsidTr="00C7533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presentation of the course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Type of training course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theoretical and compulsory subject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to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To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give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an idea of ​​the theoretical and applied aspects of conducting international negotiations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Purpose of the course: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As a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result of studying the discipline, the master will have the following competences: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to form students' understanding of the evolution of international studies, as well as the current trends in Kazakhstan and international studies of international negotiations;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to give an understanding of the significance of the various structural components of the negotiation process (the stage of negotiation - the preparation, conduct and analysis of the results of negotiations, the stages of negotiations, technology and tactics);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describe the impact of national characteristics and personal characteristics on the negotiation process.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46B25" w:rsidRPr="00FF087A" w:rsidTr="00C7533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"Diplomacy", "Theory of International Relations",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"World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Politics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46B25" w:rsidRPr="00FF087A" w:rsidTr="00C7533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ost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requisites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"Political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Conflictology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 "Political Technologies"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"Comparative Political Science"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46B25" w:rsidRPr="00FF087A" w:rsidTr="00C7533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Informational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Training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Dubinin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Yu.V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. Mastery of negotiations. Textbook for students studying in the specialty "International Relations".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M: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International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Relations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2009.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80" w:lineRule="atLeast"/>
              <w:ind w:left="0" w:firstLine="100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Zonova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.V. Diplomacy: models, forms, methods: Textbook for high schools.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Moscow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Aspect-Press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2013.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Lebedeva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M.M. Technology of negotiation. - Moscow: Aspect Press, 2010.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lastRenderedPageBreak/>
              <w:t xml:space="preserve">           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Keller F. On the methods of negotiating with the sovereigns. - M.: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Gandalf ,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2000.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Kissinger G. Diplomacy. - Moscow: </w:t>
            </w:r>
            <w:proofErr w:type="spellStart"/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Ladomir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,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Keller F. On the methods of negotiating with the sovereigns. - M.: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Gandalf ,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2000.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Nicholson G. Diplomacy. - Moscow: OGIZ, 1941. </w:t>
            </w:r>
          </w:p>
          <w:p w:rsidR="00546B25" w:rsidRPr="000D0D1C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Popov V.I. Modern diplomacy. Theory and practice. Diplomacy is science and art.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- 2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ed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- M.: </w:t>
            </w:r>
            <w:proofErr w:type="spellStart"/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Yurayt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International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Relations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2006. </w:t>
            </w:r>
          </w:p>
          <w:p w:rsidR="00546B25" w:rsidRPr="00FF087A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       Fisher R., Uri U. The path to agreement, or negotiations without defeat: Trans. with English. - Moscow: </w:t>
            </w:r>
            <w:proofErr w:type="spellStart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Nauka</w:t>
            </w:r>
            <w:proofErr w:type="spellEnd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1990. </w:t>
            </w:r>
          </w:p>
          <w:p w:rsidR="00546B25" w:rsidRPr="00FF087A" w:rsidRDefault="00546B25" w:rsidP="00C75333">
            <w:pPr>
              <w:numPr>
                <w:ilvl w:val="0"/>
                <w:numId w:val="2"/>
              </w:numPr>
              <w:spacing w:after="0" w:line="240" w:lineRule="auto"/>
              <w:ind w:left="0" w:firstLin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   </w:t>
            </w:r>
            <w:proofErr w:type="spellStart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Khrustalev</w:t>
            </w:r>
            <w:proofErr w:type="spellEnd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 Methodology for the analysis of international negotiations / International processes, 2006. - T.4. - No. 13. </w:t>
            </w:r>
          </w:p>
          <w:p w:rsidR="00546B25" w:rsidRPr="00FF087A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Internet</w:t>
            </w:r>
            <w:proofErr w:type="spellEnd"/>
            <w:r w:rsidRPr="00FF0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F0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resources</w:t>
            </w:r>
            <w:proofErr w:type="spellEnd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0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6B25" w:rsidRPr="00FF087A" w:rsidRDefault="00546B25" w:rsidP="00C75333">
            <w:pPr>
              <w:numPr>
                <w:ilvl w:val="0"/>
                <w:numId w:val="3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 </w:t>
            </w:r>
            <w:proofErr w:type="gramStart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all-politologija.ru</w:t>
            </w:r>
            <w:proofErr w:type="gramEnd"/>
            <w:r w:rsidRPr="00FF08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F08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and an information resource, which presents a large number of theoretical material on politics and political science. </w:t>
            </w:r>
          </w:p>
          <w:p w:rsidR="00546B25" w:rsidRPr="00FF087A" w:rsidRDefault="00546B25" w:rsidP="00C75333">
            <w:pPr>
              <w:numPr>
                <w:ilvl w:val="0"/>
                <w:numId w:val="3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  allpolitologia.ru - and information resource, which presents a large number of theoretical material on politics and political </w:t>
            </w:r>
            <w:proofErr w:type="gramStart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.</w:t>
            </w:r>
            <w:proofErr w:type="gramEnd"/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FF087A" w:rsidRDefault="00546B25" w:rsidP="00C75333">
            <w:pPr>
              <w:numPr>
                <w:ilvl w:val="0"/>
                <w:numId w:val="3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  cyberleninka.ru - scientific electronic library. </w:t>
            </w:r>
          </w:p>
          <w:p w:rsidR="00546B25" w:rsidRPr="000D0D1C" w:rsidRDefault="00546B25" w:rsidP="00C75333">
            <w:pPr>
              <w:numPr>
                <w:ilvl w:val="0"/>
                <w:numId w:val="3"/>
              </w:numPr>
              <w:spacing w:after="0" w:line="240" w:lineRule="auto"/>
              <w:ind w:left="0" w:firstLine="111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  </w:t>
            </w:r>
            <w:hyperlink r:id="rId5" w:history="1">
              <w:r w:rsidRPr="00FF087A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kisi.kz</w:t>
              </w:r>
            </w:hyperlink>
            <w:r w:rsidRPr="00FF0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Kazakhstan Institute for Strategic Studies under the President of the Republic of Kazakhstan </w:t>
            </w:r>
          </w:p>
        </w:tc>
      </w:tr>
      <w:tr w:rsidR="00546B25" w:rsidRPr="00FF087A" w:rsidTr="00C7533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lastRenderedPageBreak/>
              <w:t>Academic policy of the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course in the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context of university values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presence in the classroom, inadmissibility of late arrivals.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Absence and delay in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classes without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of the teacher are estimated at 0 points.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observance of the terms of fulfillment and delivery of assignments (on CDS, boundary, control, laboratory, project, etc.), projects, examinations.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 case of violation of the deadlines, the task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taking into account the deduction of penalty points.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Academic values: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honesty and integrity: independence of all tasks;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inadmissibility of plagiarism, forgery, the use of cribs, cheating at all stages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of knowledge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control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deception of the teacher and disrespectful attitude towards him.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(Code of Honor of a student of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)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with disabilities can receive counseling by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email.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address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aigul.abzhapparova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@gmail.com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phone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87081864165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46B25" w:rsidRPr="000D0D1C" w:rsidTr="00C75333">
        <w:trPr>
          <w:trHeight w:val="2828"/>
        </w:trPr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Criterial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proofErr w:type="gramEnd"/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 xml:space="preserve"> of learning outcomes in relation to descriptors, verification of the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formation of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competences (learning outcomes specified for the purpose) on the boundary control and examinations.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Summative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C17116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Evaluation of the presence and activity of work in the classroom;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evaluation of the completed task, CPC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(case /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essay</w:t>
            </w:r>
            <w:proofErr w:type="gramStart"/>
            <w:r w:rsidRPr="000D0D1C">
              <w:rPr>
                <w:rFonts w:ascii="&amp;quot" w:eastAsia="Times New Roman" w:hAnsi="&amp;quot" w:cs="Times New Roman"/>
                <w:lang w:val="en-US" w:eastAsia="ru-RU"/>
              </w:rPr>
              <w:t>)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color w:val="FF0000"/>
                <w:lang w:val="en-US" w:eastAsia="ru-RU"/>
              </w:rPr>
              <w:t>.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17116">
              <w:rPr>
                <w:rFonts w:ascii="&amp;quot" w:eastAsia="Times New Roman" w:hAnsi="&amp;quot" w:cs="Times New Roman"/>
                <w:lang w:val="en-US" w:eastAsia="ru-RU"/>
              </w:rPr>
              <w:t>Final</w:t>
            </w:r>
            <w:r w:rsidRPr="00C171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17116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r w:rsidRPr="00C171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17116">
              <w:rPr>
                <w:rFonts w:ascii="&amp;quot" w:eastAsia="Times New Roman" w:hAnsi="&amp;quot" w:cs="Times New Roman"/>
                <w:lang w:val="en-US" w:eastAsia="ru-RU"/>
              </w:rPr>
              <w:t>is calculated</w:t>
            </w:r>
            <w:r w:rsidRPr="00C171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17116">
              <w:rPr>
                <w:rFonts w:ascii="&amp;quot" w:eastAsia="Times New Roman" w:hAnsi="&amp;quot" w:cs="Times New Roman"/>
                <w:lang w:val="en-US" w:eastAsia="ru-RU"/>
              </w:rPr>
              <w:t>by the following formula</w:t>
            </w:r>
            <w:r w:rsidRPr="00C171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64395EB" wp14:editId="69DB1BE1">
                      <wp:extent cx="4337050" cy="450850"/>
                      <wp:effectExtent l="0" t="0" r="0" b="6350"/>
                      <wp:docPr id="1" name="Прямоугольник 1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450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6B25" w:rsidRDefault="00546B25" w:rsidP="00546B25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lang w:val="kk-KZ"/>
                                        </w:rPr>
                                        <m:t>Итоговая оценка дисциплины 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color w:val="000000"/>
                                              <w:lang w:val="kk-KZ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lang w:val="kk-KZ"/>
                                            </w:rPr>
                                            <m:t>РК1+РК2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lang w:val="kk-KZ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lang w:val="kk-KZ"/>
                                        </w:rPr>
                                        <m:t>∙0,6+0,1МТ+0,3ИК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4395EB" id="Прямоугольник 1" o:spid="_x0000_s1026" alt="https://translate.googleusercontent.com/translate_f" style="width:341.5pt;height:3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11w/wIAABAGAAAOAAAAZHJzL2Uyb0RvYy54bWysVM2O0zAQviPxDpbvaZJu+pNo09XSH4S0&#10;wEoLZ+QmTmOR2MF2my4ICYkrEo/AQ3BB/OwzpG/E2Gm77e4FATlE9oz9zXwzn+f0bF0WaEWlYoLH&#10;2O94GFGeiJTxRYxfvpg5Q4yUJjwlheA0xtdU4bPRwwendRXRrshFkVKJAISrqK5inGtdRa6rkpyW&#10;RHVERTk4MyFLomErF24qSQ3oZeF2Pa/v1kKmlRQJVQqsk9aJRxY/y2iin2eZohoVMYbctP1L+5+b&#10;vzs6JdFCkipnyTYN8hdZlIRxCLqHmhBN0FKye1AlS6RQItOdRJSuyDKWUMsB2PjeHTZXOamo5QLF&#10;UdW+TOr/wSbPVpcSsRR6hxEnJbSo+bL5sPnc/GxuNh+br81N82PzqfnVfGu+IziTUpVA/UyfFDRK&#10;S8JVQTTtLIRYFHSpqEwE15S3DPf+V5mpdQ2XIORVdSlNtVR1IZLXCnExzglf0HNVQcfaXHYmKUWd&#10;U5ICad9AuEcYZqMADc3rpyKF7MlSC9uJdSZLEwNqjNa24df7htO1RgkYg5OTgdcDXSTgC3reENYm&#10;BIl2tyup9GMqSmQWMZaQnkUnqwul26O7IyYYFzNWFGAnUcGPDIDZWiA2XDU+k4XVyLvQC6fD6TBw&#10;gm5/6gTeZOKcz8aB05/5g97kZDIeT/z3Jq4fRDlLU8pNmJ1e/eDP9LB9Oa3S9opVomCpgTMpKbmY&#10;jwuJVgTey8x+24IcHHOP07D1Ai53KPndwHvUDZ1ZfzhwglnQc8KBN3Q8P3wU9r0gDCazY0oXjNN/&#10;p4TqGIe9bs926SDpO9w8+93nRqKSaZhIBStjPNwfIpGR4JSntrWasKJdH5TCpH9bCmj3rtFWsEaj&#10;rfz1er4GFCPcuUivQbpSgLJAhDBGYZEL+RajGkZSjNWbJZEUo+IJB/mHfhCYGWY3QW/QhY089MwP&#10;PYQnABVjjVG7HOt27i0ryRY5RPJtjbg4hyeTMavm26y2Dw3GjiW1HZFmrh3u7anbQT76DQAA//8D&#10;AFBLAwQUAAYACAAAACEAnsvPn9sAAAAEAQAADwAAAGRycy9kb3ducmV2LnhtbEyPQUvDQBCF74L/&#10;YRnBi9hNFWqJ2RQpiEWEYqo9T7NjEszOptltEv+9oxe9PHi84b1vstXkWjVQHxrPBuazBBRx6W3D&#10;lYG33eP1ElSIyBZbz2TgiwKs8vOzDFPrR36loYiVkhIOKRqoY+xSrUNZk8Mw8x2xZB++dxjF9pW2&#10;PY5S7lp9kyQL7bBhWaixo3VN5WdxcgbGcjvsdy9Penu133g+bo7r4v3ZmMuL6eEeVKQp/h3DD76g&#10;Qy5MB39iG1RrQB6JvyrZYnkr9mDgbp6AzjP9Hz7/BgAA//8DAFBLAQItABQABgAIAAAAIQC2gziS&#10;/gAAAOEBAAATAAAAAAAAAAAAAAAAAAAAAABbQ29udGVudF9UeXBlc10ueG1sUEsBAi0AFAAGAAgA&#10;AAAhADj9If/WAAAAlAEAAAsAAAAAAAAAAAAAAAAALwEAAF9yZWxzLy5yZWxzUEsBAi0AFAAGAAgA&#10;AAAhACnnXXD/AgAAEAYAAA4AAAAAAAAAAAAAAAAALgIAAGRycy9lMm9Eb2MueG1sUEsBAi0AFAAG&#10;AAgAAAAhAJ7Lz5/bAAAABAEAAA8AAAAAAAAAAAAAAAAAWQUAAGRycy9kb3ducmV2LnhtbFBLBQYA&#10;AAAABAAEAPMAAABhBgAAAAA=&#10;" filled="f" stroked="f">
                      <o:lock v:ext="edit" aspectratio="t"/>
                      <v:textbox>
                        <w:txbxContent>
                          <w:p w:rsidR="00546B25" w:rsidRDefault="00546B25" w:rsidP="00546B25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lang w:val="kk-KZ"/>
                                  </w:rPr>
                                  <m:t>Итоговая оценка дисциплины 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color w:val="000000"/>
                                        <w:lang w:val="kk-KZ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lang w:val="kk-KZ"/>
                                      </w:rPr>
                                      <m:t>РК1+РК2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lang w:val="kk-KZ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lang w:val="kk-KZ"/>
                                  </w:rPr>
                                  <m:t>∙0,6+0,1МТ+0,3ИК</m:t>
                                </m:r>
                              </m:oMath>
                            </m:oMathPara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:rsidR="00546B25" w:rsidRPr="000D0D1C" w:rsidRDefault="00546B25" w:rsidP="0054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546B25" w:rsidRPr="000D0D1C" w:rsidRDefault="00546B25" w:rsidP="00546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Calendar for the implementation of the content of the training course: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6198"/>
        <w:gridCol w:w="1296"/>
        <w:gridCol w:w="1414"/>
      </w:tblGrid>
      <w:tr w:rsidR="00546B25" w:rsidRPr="000D0D1C" w:rsidTr="00C75333"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date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Title of the topic (lecture, practical lesson, CPC)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rPr>
          <w:trHeight w:val="433"/>
        </w:trPr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Negotiations and their features, the functions of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rPr>
          <w:trHeight w:val="5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Seminar lesson </w:t>
            </w:r>
            <w:bookmarkEnd w:id="0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 concept of negotiations and their role in the life of the international community.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rPr>
          <w:trHeight w:val="406"/>
        </w:trPr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2.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Study of negotiations: basic approaches and methods.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session 2.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Negotiating forums and ethics of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3. The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negotiating process as a form of interaction between the parties.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3.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How agreements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are reached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and the negotiation strategy.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Preparation for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Abstract.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4.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Problems and problems of preparatory work.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class 4. Tactics of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The value of the best alternative to negotiation and negotiation space for the peaceful settlement of the conflict.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To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write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an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article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5.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Stages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of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negotiations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5.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Negotiations and information-analytical work.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Different ways of placing participants at the table.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Draw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diagram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6th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6.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Negotiation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process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6.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The difference in the concepts of "position" and "interests."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Selecting a position.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val="en-US" w:eastAsia="ru-RU"/>
              </w:rPr>
              <w:t>Report.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8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7th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Basic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negotiation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strategies</w:t>
            </w:r>
            <w:proofErr w:type="spellEnd"/>
            <w:r w:rsidRPr="000D0D1C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7.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Negotiations and public opinion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Win or win.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Essay.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8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Boundary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control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Midterm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100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8.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On the national characteristics of negotiations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8.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Asian and European methods of negotiation.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 essence and specificity of the institution of mediation, types of mediation.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Abstract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9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9.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Two approaches to negotiations: bargaining and joint search for a solution to the problem.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9.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 main approaches in the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An essay on bargaining.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10.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Methods of influencing the course of negotiations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10.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Decision-making and completion of negotiations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Finding and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using </w:t>
            </w:r>
            <w:proofErr w:type="gram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leverage</w:t>
            </w:r>
            <w:proofErr w:type="gram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in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Abstract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eleven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11.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Persuasion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Technique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11.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Completion of negotiations, repeated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Criteria for the success of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write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article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12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12.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Concluding documents of negotiations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lesson 12.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Analysis of the results of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Analyze the negotiations of the problem of Ukraine and Crimea.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Analytical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article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13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13.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Psychological essence of the concept of manipulation, manipulation in negotiations, recognition of manipulation and psychological protection from manipulation in negotiations.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Seminar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lesson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13.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Manipulation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Analysis of social processes in one region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14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14.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Four types of persuasive influences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class 14.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Basic tactical methods of negotiation.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SRSP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Body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language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15.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Working with objections, methods of argumentation and skills of active listening.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Seminar session 15.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Tactics of suppression.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46B25" w:rsidRPr="000D0D1C" w:rsidRDefault="00546B25" w:rsidP="00C7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SRSP.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 art of asking questions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6B25" w:rsidRPr="000D0D1C" w:rsidRDefault="00546B25" w:rsidP="00C75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Essay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Boundary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control</w:t>
            </w:r>
            <w:proofErr w:type="spellEnd"/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B25" w:rsidRPr="000D0D1C" w:rsidTr="00C75333"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B25" w:rsidRPr="000D0D1C" w:rsidTr="00C75333"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Total</w:t>
            </w:r>
            <w:proofErr w:type="spellEnd"/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B25" w:rsidRPr="000D0D1C" w:rsidRDefault="00546B25" w:rsidP="00C75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1C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0D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46B25" w:rsidRPr="000D0D1C" w:rsidRDefault="00546B25" w:rsidP="0054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546B25" w:rsidRPr="000D0D1C" w:rsidRDefault="00546B25" w:rsidP="0054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546B25" w:rsidRPr="000D0D1C" w:rsidRDefault="00546B25" w:rsidP="0054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____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Abzhapparova</w:t>
      </w:r>
      <w:proofErr w:type="spellEnd"/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AA.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Head of the Department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 xml:space="preserve"> __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Nasimova</w:t>
      </w:r>
      <w:proofErr w:type="spellEnd"/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G.O.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Chairman of the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bureau</w:t>
      </w:r>
      <w:proofErr w:type="gramEnd"/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 xml:space="preserve"> of the faculty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Zhubanazarova</w:t>
      </w:r>
      <w:proofErr w:type="spellEnd"/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NS</w:t>
      </w:r>
      <w:r w:rsidRPr="000D0D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46B25" w:rsidRPr="000D0D1C" w:rsidRDefault="00546B25" w:rsidP="0054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546B25" w:rsidRPr="000D0D1C" w:rsidRDefault="00546B25" w:rsidP="0054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546B25" w:rsidRPr="000D0D1C" w:rsidRDefault="00546B25" w:rsidP="0054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546B25" w:rsidRPr="000D0D1C" w:rsidRDefault="00546B25" w:rsidP="00546B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D0D1C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546B25" w:rsidRPr="000D0D1C" w:rsidRDefault="00546B25" w:rsidP="00546B25">
      <w:pPr>
        <w:rPr>
          <w:lang w:val="en-US"/>
        </w:rPr>
      </w:pPr>
    </w:p>
    <w:p w:rsidR="000D0D1C" w:rsidRPr="000D0D1C" w:rsidRDefault="000D0D1C" w:rsidP="00465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0D0D1C" w:rsidRPr="000D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A0ED3"/>
    <w:multiLevelType w:val="multilevel"/>
    <w:tmpl w:val="F0E0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66E45"/>
    <w:multiLevelType w:val="multilevel"/>
    <w:tmpl w:val="5562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9524D1"/>
    <w:multiLevelType w:val="multilevel"/>
    <w:tmpl w:val="3F4CB9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1C"/>
    <w:rsid w:val="000D0D1C"/>
    <w:rsid w:val="00465DA7"/>
    <w:rsid w:val="004742E4"/>
    <w:rsid w:val="00546B25"/>
    <w:rsid w:val="0086239C"/>
    <w:rsid w:val="008B3D0C"/>
    <w:rsid w:val="00C17116"/>
    <w:rsid w:val="00DF6DBE"/>
    <w:rsid w:val="00FF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52062-18EE-4462-BB69-45C48ABE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B25"/>
  </w:style>
  <w:style w:type="paragraph" w:styleId="1">
    <w:name w:val="heading 1"/>
    <w:basedOn w:val="a"/>
    <w:link w:val="10"/>
    <w:uiPriority w:val="9"/>
    <w:qFormat/>
    <w:rsid w:val="000D0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0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0D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D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0D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0D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0D0D1C"/>
  </w:style>
  <w:style w:type="character" w:styleId="a4">
    <w:name w:val="Hyperlink"/>
    <w:basedOn w:val="a0"/>
    <w:uiPriority w:val="99"/>
    <w:semiHidden/>
    <w:unhideWhenUsed/>
    <w:rsid w:val="000D0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en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2018-01-09T08:07:00Z</dcterms:created>
  <dcterms:modified xsi:type="dcterms:W3CDTF">2018-01-11T11:55:00Z</dcterms:modified>
</cp:coreProperties>
</file>